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bookmarkStart w:id="0" w:name="_GoBack"/>
      <w:bookmarkEnd w:id="0"/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การขอข้อมูลข่าวสารทางราชการ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เทศบาลตำบลท่าประจะ อำเภอชะอวด จังหวัดนครศรีธรรมราช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>1.</w:t>
      </w:r>
      <w:r w:rsidRPr="00586D86">
        <w:rPr>
          <w:rFonts w:ascii="Tahoma" w:hAnsi="Tahoma" w:cs="Tahoma"/>
          <w:noProof/>
          <w:sz w:val="20"/>
          <w:szCs w:val="20"/>
          <w:cs/>
        </w:rPr>
        <w:t>ตามพระราชบัญญัติข้อมูลข่าวสารทางราชการ 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 xml:space="preserve">. 2540 </w:t>
      </w:r>
      <w:r w:rsidRPr="00586D86">
        <w:rPr>
          <w:rFonts w:ascii="Tahoma" w:hAnsi="Tahoma" w:cs="Tahoma"/>
          <w:noProof/>
          <w:sz w:val="20"/>
          <w:szCs w:val="20"/>
          <w:cs/>
        </w:rPr>
        <w:t>ได้ให้สิทธิแก่ประชาชนในการตรวจดูข้อมูลข่าวสารทางราชการต่าง ๆ ได้ ทั้งนี้ ประชาชนทุกคนไม่ว่าจะมีส่วนได้เสียหรือไม่ก็ตาม สามารถที่ใช้สิทธิเพื่อ  เข้าตรวจดูข้อมูลข่าวสารที่กฎหมายกำหนดไว้ได้</w:t>
      </w:r>
      <w:r w:rsidRPr="00586D86">
        <w:rPr>
          <w:rFonts w:ascii="Tahoma" w:hAnsi="Tahoma" w:cs="Tahoma"/>
          <w:noProof/>
          <w:sz w:val="20"/>
          <w:szCs w:val="20"/>
        </w:rPr>
        <w:br/>
        <w:t>2.</w:t>
      </w:r>
      <w:r w:rsidRPr="00586D86">
        <w:rPr>
          <w:rFonts w:ascii="Tahoma" w:hAnsi="Tahoma" w:cs="Tahoma"/>
          <w:noProof/>
          <w:sz w:val="20"/>
          <w:szCs w:val="20"/>
          <w:cs/>
        </w:rPr>
        <w:t>กรณีคำขอหรือรายการเอกสารประกอบการพิจารณาไม่ถูกต้องหรือไม่ครบถ้วน และไม่อาจแก้ไขเพิ่มเติมได้ในขณะนั้นผู้รับคำขอและผู้ยื่นคำขอจะต้องลงนามบันทึกสองฝ่ายและรายการเอกสาร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หลักฐานร่วมกัน พร้อมกำหนดระยะเวลาให้ผู้ยื่นคำขอดำเนินการแก้ไข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เพิ่มเติม หากผู้ยื่นคำขอไม่ดำเนินการแก้ไข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เพิ่มเติมภายในระยะเวลาที่กำหนด ผู้รับคำขอจะดำเนินการคืนคำขอและเอกสารประกอบการพิจารณา</w:t>
      </w:r>
      <w:r w:rsidRPr="00586D86">
        <w:rPr>
          <w:rFonts w:ascii="Tahoma" w:hAnsi="Tahoma" w:cs="Tahoma"/>
          <w:noProof/>
          <w:sz w:val="20"/>
          <w:szCs w:val="20"/>
        </w:rPr>
        <w:br/>
        <w:t>3.</w:t>
      </w:r>
      <w:r w:rsidRPr="00586D86">
        <w:rPr>
          <w:rFonts w:ascii="Tahoma" w:hAnsi="Tahoma" w:cs="Tahoma"/>
          <w:noProof/>
          <w:sz w:val="20"/>
          <w:szCs w:val="20"/>
          <w:cs/>
        </w:rPr>
        <w:t>หนักงานเจ้าหน้าที่จะยังไม่พิจารณาคำขอและยังไม่นับระยะเวลาดำเนินงานจนกว่าผู้ยื่นคำขอจะดำเนินการแก้ไขคำขอหรือ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ยื่นเอกสารเพิ่มเติมครบถ้วนตามบันทึกสองฝ่ายนั้นเรียบยร้อยแล้ว</w:t>
      </w:r>
      <w:r w:rsidRPr="00586D86">
        <w:rPr>
          <w:rFonts w:ascii="Tahoma" w:hAnsi="Tahoma" w:cs="Tahoma"/>
          <w:noProof/>
          <w:sz w:val="20"/>
          <w:szCs w:val="20"/>
        </w:rPr>
        <w:br/>
        <w:t>4.</w:t>
      </w:r>
      <w:r w:rsidRPr="00586D86">
        <w:rPr>
          <w:rFonts w:ascii="Tahoma" w:hAnsi="Tahoma" w:cs="Tahoma"/>
          <w:noProof/>
          <w:sz w:val="20"/>
          <w:szCs w:val="20"/>
          <w:cs/>
        </w:rPr>
        <w:t>ระยะเวลาการให้บริการตามคู่มือเริ่มนับหลังจากเจ้าหน้าที่ผู้รับคำขอได้ตรวจสอบคำขอและรายการเอกสารหลักฐานแล้ว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เทศบาลตำบลท่าประจะ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21/1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หมู่ที่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ตำบลท่าประจะ อำเภอชะอวด จังหวัดนครศรีธรรมราช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80180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075-380-489/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60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นาที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EFEFEF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EFEFEF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EFEFEF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EFEFEF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ผู้ร้องขอรับบริการข้อมูลข่าวสารยื่นคำร้องกรอกแบบขอข้อมูลข่าวสารของราชการ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เทศบาลตำบลท่าประจะ อำเภอชะอวด 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เสนอหน่วยงานเจ้าของข้อมูลพิจารณา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เทศบาลตำบลท่าประจะ อำเภอชะอวด 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ข้อมูลที่เปิดเผยได้ตามพระราชบัญญัติข้อมูลข่าวสารของทางราชการให้ เป็นไปตามพระราชบัญญัติข้อมูลข่าวสารทางราชการ พ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ศ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. 2540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เจ้าหน้าที่ประจำศูนย์ข้อมูลข่าวสาร ดำเนินการค้นหาข้อมูล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ากเป็นข้อมูลที่ไม่สามารถเปิดเผยได้ให้เจ้าหน้าที่ประจำศูนย์ข้อมูลข่าวสารชี้แจงเหตุผลให้ผู้ร้องขอรับบริการข้อมูลข่าวสารทรา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เทศบาลตำบลท่าประจะ อำเภอชะอวด 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ถ่ายเอกสารพร้อมรับรองสำเนาให้ผู้ร้องขอรับบริการข้อมูลข่าวสาร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เทศบาลตำบลท่าประจะ อำเภอชะอวด 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จัดส่งข้อมูลให้ผู้ร้องขอรับบริการข้อมูลข่าวสาร และชำระค่าบริการ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ถ้ามี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เทศบาลตำบลท่าประจะ อำเภอชะอวด 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EFEFEF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EFEFEF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EFEFEF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แบบฟอร์มขอข้อมูลข่าวสารทางราชการ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FF3C35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เทศบาลตำบลท่าประจะ อำเภอชะอวด จังหวัดนครศรีธรรมราช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FF3C35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0312123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EFEFEF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EFEFEF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EFEFEF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ขนาดกระดาษ เอ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4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หน้าละ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EFEFEF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EFEFEF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ศูนย์รับเรื่องราวร้องทุกข์เทศบาลตำบลท่าประจะ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21/1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หมู่ที่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ตำบลท่าประจะ อำเภอชะอวด จังหวัดนครศรีธรรมราช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80180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075-380-489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หรือเว็บไซต์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www.thapaja.go.th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EFEFEF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EFEFEF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>การขอข้อมูลข่าวสารทางราชการ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เทศบาลตำบลท่าประจะ อำเภอชะอวด จังหวัดนครศรีธรรมราช กรมส่งเสริมการปกครองท้องถิ่น เทศบาลตำบลท่าประจะ อำเภอชะอวด จังหวัดนครศรีธรรมราช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พระราชบัญญัติ  ข้อมูลข่าวสาร ของทางราชการ 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.2540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lastRenderedPageBreak/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การขอข้อมูลข่าวสารทางราชการ เทศบาลตำบลท่าประจะ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7E7E7E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7E7E7E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7E7E7E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7E7E7E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7E7E7E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7E7E7E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7E7E7E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7E7E7E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3C35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4E"/>
    <w:rsid w:val="00057BCC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CFCF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8C9AE-8EA3-4A96-983B-C03D433EB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658</Words>
  <Characters>3754</Characters>
  <Application>Microsoft Office Word</Application>
  <DocSecurity>0</DocSecurity>
  <Lines>31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Mr.KKD</cp:lastModifiedBy>
  <cp:revision>2</cp:revision>
  <dcterms:created xsi:type="dcterms:W3CDTF">2016-04-28T07:34:00Z</dcterms:created>
  <dcterms:modified xsi:type="dcterms:W3CDTF">2016-04-28T07:34:00Z</dcterms:modified>
</cp:coreProperties>
</file>